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3F3" w:rsidRDefault="00AE73F3" w:rsidP="00AE73F3">
      <w:pPr>
        <w:pStyle w:val="Default"/>
        <w:rPr>
          <w:b/>
          <w:bCs/>
          <w:sz w:val="23"/>
          <w:szCs w:val="23"/>
        </w:rPr>
      </w:pPr>
    </w:p>
    <w:p w:rsidR="00AE73F3" w:rsidRDefault="00AE73F3" w:rsidP="00AE73F3">
      <w:pPr>
        <w:pStyle w:val="Default"/>
        <w:rPr>
          <w:b/>
          <w:bCs/>
          <w:sz w:val="23"/>
          <w:szCs w:val="23"/>
        </w:rPr>
      </w:pPr>
    </w:p>
    <w:p w:rsidR="00AE73F3" w:rsidRDefault="00AE73F3" w:rsidP="00AE73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bCs/>
          <w:sz w:val="23"/>
          <w:szCs w:val="23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географии</w:t>
      </w:r>
    </w:p>
    <w:p w:rsidR="00AE73F3" w:rsidRDefault="007776E2" w:rsidP="00AE73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2018-2019</w:t>
      </w:r>
      <w:r w:rsidR="002F1EAD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AE73F3" w:rsidRDefault="002F1EAD" w:rsidP="00AE73F3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Школьный этап</w:t>
      </w:r>
    </w:p>
    <w:p w:rsidR="00AE73F3" w:rsidRDefault="00AE73F3" w:rsidP="00AE73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F1EAD">
        <w:rPr>
          <w:rFonts w:ascii="Times New Roman" w:hAnsi="Times New Roman" w:cs="Times New Roman"/>
          <w:b/>
          <w:sz w:val="28"/>
          <w:szCs w:val="28"/>
        </w:rPr>
        <w:t>10 - 11 класс</w:t>
      </w:r>
    </w:p>
    <w:p w:rsidR="00AE73F3" w:rsidRDefault="00AE73F3" w:rsidP="00AE73F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2F1EAD" w:rsidRDefault="002F1EAD" w:rsidP="00AE73F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E73F3" w:rsidRDefault="00AE73F3" w:rsidP="00F05E7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раунда.</w:t>
      </w:r>
    </w:p>
    <w:p w:rsidR="008E419F" w:rsidRDefault="00F05E79" w:rsidP="000F2DDA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2A0103">
        <w:rPr>
          <w:b/>
          <w:sz w:val="28"/>
          <w:szCs w:val="28"/>
        </w:rPr>
        <w:t xml:space="preserve">. </w:t>
      </w:r>
      <w:r w:rsidR="000F2DDA">
        <w:rPr>
          <w:b/>
          <w:sz w:val="28"/>
          <w:szCs w:val="28"/>
        </w:rPr>
        <w:t xml:space="preserve"> На территории Волгоградской области не осуществляются следующие виды мелиорации: </w:t>
      </w:r>
    </w:p>
    <w:p w:rsidR="008E419F" w:rsidRPr="008E419F" w:rsidRDefault="000F2DDA" w:rsidP="000F2DDA">
      <w:pPr>
        <w:pStyle w:val="Default"/>
        <w:rPr>
          <w:sz w:val="28"/>
          <w:szCs w:val="28"/>
        </w:rPr>
      </w:pPr>
      <w:r w:rsidRPr="008E419F">
        <w:rPr>
          <w:sz w:val="28"/>
          <w:szCs w:val="28"/>
        </w:rPr>
        <w:t>а) ор</w:t>
      </w:r>
      <w:r w:rsidR="008E419F" w:rsidRPr="008E419F">
        <w:rPr>
          <w:sz w:val="28"/>
          <w:szCs w:val="28"/>
        </w:rPr>
        <w:t>о</w:t>
      </w:r>
      <w:r w:rsidRPr="008E419F">
        <w:rPr>
          <w:sz w:val="28"/>
          <w:szCs w:val="28"/>
        </w:rPr>
        <w:t xml:space="preserve">шение; </w:t>
      </w:r>
      <w:r w:rsidR="008E419F" w:rsidRPr="008E419F">
        <w:rPr>
          <w:sz w:val="28"/>
          <w:szCs w:val="28"/>
        </w:rPr>
        <w:t xml:space="preserve">               в) осушение;</w:t>
      </w:r>
    </w:p>
    <w:p w:rsidR="00AE73F3" w:rsidRDefault="008E419F" w:rsidP="000F2DDA">
      <w:pPr>
        <w:pStyle w:val="Default"/>
        <w:rPr>
          <w:sz w:val="28"/>
          <w:szCs w:val="28"/>
        </w:rPr>
      </w:pPr>
      <w:r w:rsidRPr="008E419F">
        <w:rPr>
          <w:sz w:val="28"/>
          <w:szCs w:val="28"/>
        </w:rPr>
        <w:t>б) борьба с эрозией;    г) химизация</w:t>
      </w:r>
      <w:r w:rsidR="000F2DD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</w:t>
      </w:r>
    </w:p>
    <w:p w:rsidR="00AE73F3" w:rsidRDefault="00F05E79" w:rsidP="00AE73F3">
      <w:pPr>
        <w:pStyle w:val="Default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2</w:t>
      </w:r>
      <w:r w:rsidR="00AE73F3">
        <w:rPr>
          <w:b/>
          <w:bCs/>
          <w:iCs/>
          <w:sz w:val="28"/>
          <w:szCs w:val="28"/>
        </w:rPr>
        <w:t xml:space="preserve">. Выберите правильное соответствие «путешественник – объект его исследования». </w:t>
      </w:r>
    </w:p>
    <w:p w:rsidR="00AE73F3" w:rsidRDefault="00AE73F3" w:rsidP="00AE73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С.П. Крашенинников – Таймыр       в) А.И. </w:t>
      </w:r>
      <w:proofErr w:type="spellStart"/>
      <w:proofErr w:type="gramStart"/>
      <w:r>
        <w:rPr>
          <w:sz w:val="28"/>
          <w:szCs w:val="28"/>
        </w:rPr>
        <w:t>Чириков</w:t>
      </w:r>
      <w:proofErr w:type="spellEnd"/>
      <w:proofErr w:type="gramEnd"/>
      <w:r>
        <w:rPr>
          <w:sz w:val="28"/>
          <w:szCs w:val="28"/>
        </w:rPr>
        <w:t xml:space="preserve"> – Берингов пролив</w:t>
      </w:r>
    </w:p>
    <w:p w:rsidR="00AE73F3" w:rsidRDefault="00AE73F3" w:rsidP="00AE73F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С.И. Челюскин – Камчатка               г) Б.А. </w:t>
      </w:r>
      <w:proofErr w:type="spellStart"/>
      <w:r>
        <w:rPr>
          <w:sz w:val="28"/>
          <w:szCs w:val="28"/>
        </w:rPr>
        <w:t>Вилькицкий</w:t>
      </w:r>
      <w:proofErr w:type="spellEnd"/>
      <w:r>
        <w:rPr>
          <w:sz w:val="28"/>
          <w:szCs w:val="28"/>
        </w:rPr>
        <w:t xml:space="preserve"> – Земля Франца-</w:t>
      </w:r>
      <w:r w:rsidR="007776E2">
        <w:rPr>
          <w:sz w:val="28"/>
          <w:szCs w:val="28"/>
        </w:rPr>
        <w:t xml:space="preserve">                                                             </w:t>
      </w:r>
    </w:p>
    <w:p w:rsidR="00AE73F3" w:rsidRDefault="00AE73F3" w:rsidP="00AE73F3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И.Д. </w:t>
      </w:r>
      <w:proofErr w:type="gramStart"/>
      <w:r>
        <w:rPr>
          <w:sz w:val="28"/>
          <w:szCs w:val="28"/>
        </w:rPr>
        <w:t>Черский</w:t>
      </w:r>
      <w:proofErr w:type="gramEnd"/>
      <w:r>
        <w:rPr>
          <w:sz w:val="28"/>
          <w:szCs w:val="28"/>
        </w:rPr>
        <w:t xml:space="preserve"> – Чёрное море</w:t>
      </w:r>
      <w:r w:rsidR="007776E2">
        <w:rPr>
          <w:sz w:val="28"/>
          <w:szCs w:val="28"/>
        </w:rPr>
        <w:t xml:space="preserve">                Иосифа</w:t>
      </w:r>
    </w:p>
    <w:p w:rsidR="00AE73F3" w:rsidRDefault="00AE73F3" w:rsidP="00AE73F3">
      <w:pPr>
        <w:pStyle w:val="Defaul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F05E79">
        <w:rPr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 xml:space="preserve"> Единственным центром металлургии полного цикла в азиатской части России является:</w:t>
      </w:r>
    </w:p>
    <w:p w:rsidR="00AE73F3" w:rsidRPr="00AE73F3" w:rsidRDefault="00AE73F3" w:rsidP="00AE73F3">
      <w:pPr>
        <w:pStyle w:val="Default"/>
        <w:rPr>
          <w:bCs/>
          <w:sz w:val="28"/>
          <w:szCs w:val="28"/>
        </w:rPr>
      </w:pPr>
      <w:r w:rsidRPr="00AE73F3">
        <w:rPr>
          <w:bCs/>
          <w:sz w:val="28"/>
          <w:szCs w:val="28"/>
        </w:rPr>
        <w:t>а) Красноярск;    б) Иркутск;   в) Новокузнецк.</w:t>
      </w:r>
    </w:p>
    <w:p w:rsidR="00AE73F3" w:rsidRDefault="00F05E79" w:rsidP="00AE73F3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AE73F3">
        <w:rPr>
          <w:b/>
          <w:bCs/>
          <w:sz w:val="28"/>
          <w:szCs w:val="28"/>
        </w:rPr>
        <w:t>.  Найдите единственное несоответствие между населенным пунктом и народным промыслом:</w:t>
      </w:r>
    </w:p>
    <w:p w:rsidR="00AE73F3" w:rsidRPr="00AE73F3" w:rsidRDefault="00AE73F3" w:rsidP="00AE73F3">
      <w:pPr>
        <w:pStyle w:val="Default"/>
        <w:rPr>
          <w:bCs/>
          <w:sz w:val="28"/>
          <w:szCs w:val="28"/>
        </w:rPr>
      </w:pPr>
      <w:r w:rsidRPr="00AE73F3">
        <w:rPr>
          <w:bCs/>
          <w:sz w:val="28"/>
          <w:szCs w:val="28"/>
        </w:rPr>
        <w:t>а) Палех (Ивановская область) – лаковая живопись;</w:t>
      </w:r>
    </w:p>
    <w:p w:rsidR="00AE73F3" w:rsidRPr="00AE73F3" w:rsidRDefault="00AE73F3" w:rsidP="00AE73F3">
      <w:pPr>
        <w:pStyle w:val="Default"/>
        <w:rPr>
          <w:bCs/>
          <w:sz w:val="28"/>
          <w:szCs w:val="28"/>
        </w:rPr>
      </w:pPr>
      <w:r w:rsidRPr="00AE73F3">
        <w:rPr>
          <w:bCs/>
          <w:sz w:val="28"/>
          <w:szCs w:val="28"/>
        </w:rPr>
        <w:t>б) д. Филимоново (Тульская область) – глиняные игрушки;</w:t>
      </w:r>
    </w:p>
    <w:p w:rsidR="00AE73F3" w:rsidRPr="00AE73F3" w:rsidRDefault="00AE73F3" w:rsidP="00AE73F3">
      <w:pPr>
        <w:pStyle w:val="Default"/>
        <w:rPr>
          <w:bCs/>
          <w:sz w:val="28"/>
          <w:szCs w:val="28"/>
        </w:rPr>
      </w:pPr>
      <w:r w:rsidRPr="00AE73F3">
        <w:rPr>
          <w:bCs/>
          <w:sz w:val="28"/>
          <w:szCs w:val="28"/>
        </w:rPr>
        <w:t>в) Урюпинск (Волгоградская область) – пуховые платки;</w:t>
      </w:r>
    </w:p>
    <w:p w:rsidR="00AE73F3" w:rsidRPr="00AE73F3" w:rsidRDefault="00AE73F3" w:rsidP="00AE73F3">
      <w:pPr>
        <w:pStyle w:val="Default"/>
        <w:rPr>
          <w:bCs/>
          <w:sz w:val="28"/>
          <w:szCs w:val="28"/>
        </w:rPr>
      </w:pPr>
      <w:r w:rsidRPr="00AE73F3">
        <w:rPr>
          <w:bCs/>
          <w:sz w:val="28"/>
          <w:szCs w:val="28"/>
        </w:rPr>
        <w:t>г) Скопин (Рязанская область)- хрустальные изделия.</w:t>
      </w:r>
    </w:p>
    <w:p w:rsidR="00AE73F3" w:rsidRDefault="00AE73F3" w:rsidP="00AE73F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F05E79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.  </w:t>
      </w:r>
      <w:r>
        <w:rPr>
          <w:b/>
          <w:color w:val="000000"/>
          <w:sz w:val="28"/>
          <w:szCs w:val="28"/>
        </w:rPr>
        <w:t>Выделите главные центры целлюлозно-бумажной промышленности Нижегородской области:</w:t>
      </w:r>
    </w:p>
    <w:p w:rsidR="00AE73F3" w:rsidRDefault="00AE73F3" w:rsidP="00AE73F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а). Балахна, Правдинск               б). Кстово, Дзержинск</w:t>
      </w:r>
    </w:p>
    <w:p w:rsidR="00AE73F3" w:rsidRDefault="00AE73F3" w:rsidP="00AE73F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в). Выкса, Кулебаки                    г). Сергач, Арзамас</w:t>
      </w:r>
    </w:p>
    <w:p w:rsidR="00AE73F3" w:rsidRDefault="00F05E79" w:rsidP="00AE73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AE73F3">
        <w:rPr>
          <w:rFonts w:ascii="Times New Roman" w:hAnsi="Times New Roman" w:cs="Times New Roman"/>
          <w:b/>
          <w:sz w:val="28"/>
          <w:szCs w:val="28"/>
        </w:rPr>
        <w:t>. Основными фактором при размещении</w:t>
      </w:r>
      <w:r w:rsidR="000F2DDA">
        <w:rPr>
          <w:rFonts w:ascii="Times New Roman" w:hAnsi="Times New Roman" w:cs="Times New Roman"/>
          <w:b/>
          <w:sz w:val="28"/>
          <w:szCs w:val="28"/>
        </w:rPr>
        <w:t xml:space="preserve"> предприятий по производству серной кислоты является:</w:t>
      </w:r>
    </w:p>
    <w:p w:rsidR="000F2DDA" w:rsidRPr="000F2DDA" w:rsidRDefault="000F2DDA" w:rsidP="00AE7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DDA">
        <w:rPr>
          <w:rFonts w:ascii="Times New Roman" w:hAnsi="Times New Roman" w:cs="Times New Roman"/>
          <w:sz w:val="28"/>
          <w:szCs w:val="28"/>
        </w:rPr>
        <w:t>а) электроэнергетический;        в) сырьевой;</w:t>
      </w:r>
    </w:p>
    <w:p w:rsidR="000F2DDA" w:rsidRDefault="000F2DDA" w:rsidP="00AE7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DDA">
        <w:rPr>
          <w:rFonts w:ascii="Times New Roman" w:hAnsi="Times New Roman" w:cs="Times New Roman"/>
          <w:sz w:val="28"/>
          <w:szCs w:val="28"/>
        </w:rPr>
        <w:t>б) потр</w:t>
      </w:r>
      <w:r w:rsidR="001E4DA5">
        <w:rPr>
          <w:rFonts w:ascii="Times New Roman" w:hAnsi="Times New Roman" w:cs="Times New Roman"/>
          <w:sz w:val="28"/>
          <w:szCs w:val="28"/>
        </w:rPr>
        <w:t xml:space="preserve">ебительский;                   </w:t>
      </w:r>
      <w:r w:rsidRPr="000F2DDA">
        <w:rPr>
          <w:rFonts w:ascii="Times New Roman" w:hAnsi="Times New Roman" w:cs="Times New Roman"/>
          <w:sz w:val="28"/>
          <w:szCs w:val="28"/>
        </w:rPr>
        <w:t>г) трудовой.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AE73F3" w:rsidRDefault="00F05E79" w:rsidP="008E41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AE73F3">
        <w:rPr>
          <w:rFonts w:ascii="Times New Roman" w:hAnsi="Times New Roman" w:cs="Times New Roman"/>
          <w:b/>
          <w:sz w:val="28"/>
          <w:szCs w:val="28"/>
        </w:rPr>
        <w:t>.</w:t>
      </w:r>
      <w:r w:rsidR="008E419F">
        <w:rPr>
          <w:rFonts w:ascii="Times New Roman" w:hAnsi="Times New Roman" w:cs="Times New Roman"/>
          <w:b/>
          <w:sz w:val="28"/>
          <w:szCs w:val="28"/>
        </w:rPr>
        <w:t xml:space="preserve"> Найдите ошибку в парах: заповедник – экономический район России.</w:t>
      </w:r>
    </w:p>
    <w:p w:rsidR="008E419F" w:rsidRPr="008E419F" w:rsidRDefault="008E419F" w:rsidP="008E4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19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8E419F">
        <w:rPr>
          <w:rFonts w:ascii="Times New Roman" w:hAnsi="Times New Roman" w:cs="Times New Roman"/>
          <w:sz w:val="28"/>
          <w:szCs w:val="28"/>
        </w:rPr>
        <w:t>Кроноцкий</w:t>
      </w:r>
      <w:proofErr w:type="spellEnd"/>
      <w:r w:rsidRPr="008E419F">
        <w:rPr>
          <w:rFonts w:ascii="Times New Roman" w:hAnsi="Times New Roman" w:cs="Times New Roman"/>
          <w:sz w:val="28"/>
          <w:szCs w:val="28"/>
        </w:rPr>
        <w:t xml:space="preserve"> заповедник – Дальний Восток;</w:t>
      </w:r>
    </w:p>
    <w:p w:rsidR="008E419F" w:rsidRPr="008E419F" w:rsidRDefault="008E419F" w:rsidP="008E4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19F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8E419F">
        <w:rPr>
          <w:rFonts w:ascii="Times New Roman" w:hAnsi="Times New Roman" w:cs="Times New Roman"/>
          <w:sz w:val="28"/>
          <w:szCs w:val="28"/>
        </w:rPr>
        <w:t>Путоранский</w:t>
      </w:r>
      <w:proofErr w:type="spellEnd"/>
      <w:r w:rsidRPr="008E419F">
        <w:rPr>
          <w:rFonts w:ascii="Times New Roman" w:hAnsi="Times New Roman" w:cs="Times New Roman"/>
          <w:sz w:val="28"/>
          <w:szCs w:val="28"/>
        </w:rPr>
        <w:t xml:space="preserve"> заповедник – Восточная Сибирь;</w:t>
      </w:r>
    </w:p>
    <w:p w:rsidR="008E419F" w:rsidRPr="008E419F" w:rsidRDefault="008E419F" w:rsidP="008E4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19F">
        <w:rPr>
          <w:rFonts w:ascii="Times New Roman" w:hAnsi="Times New Roman" w:cs="Times New Roman"/>
          <w:sz w:val="28"/>
          <w:szCs w:val="28"/>
        </w:rPr>
        <w:t>в) Заповедник «</w:t>
      </w:r>
      <w:proofErr w:type="spellStart"/>
      <w:r w:rsidRPr="008E419F">
        <w:rPr>
          <w:rFonts w:ascii="Times New Roman" w:hAnsi="Times New Roman" w:cs="Times New Roman"/>
          <w:sz w:val="28"/>
          <w:szCs w:val="28"/>
        </w:rPr>
        <w:t>Азас</w:t>
      </w:r>
      <w:proofErr w:type="spellEnd"/>
      <w:r w:rsidRPr="008E419F">
        <w:rPr>
          <w:rFonts w:ascii="Times New Roman" w:hAnsi="Times New Roman" w:cs="Times New Roman"/>
          <w:sz w:val="28"/>
          <w:szCs w:val="28"/>
        </w:rPr>
        <w:t>» - Европейский юг (Северный Кавказ);</w:t>
      </w:r>
    </w:p>
    <w:p w:rsidR="008E419F" w:rsidRPr="008E419F" w:rsidRDefault="008E419F" w:rsidP="008E4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19F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8E419F">
        <w:rPr>
          <w:rFonts w:ascii="Times New Roman" w:hAnsi="Times New Roman" w:cs="Times New Roman"/>
          <w:sz w:val="28"/>
          <w:szCs w:val="28"/>
        </w:rPr>
        <w:t>Гыданский</w:t>
      </w:r>
      <w:proofErr w:type="spellEnd"/>
      <w:r w:rsidRPr="008E419F">
        <w:rPr>
          <w:rFonts w:ascii="Times New Roman" w:hAnsi="Times New Roman" w:cs="Times New Roman"/>
          <w:sz w:val="28"/>
          <w:szCs w:val="28"/>
        </w:rPr>
        <w:t xml:space="preserve"> заповедник – Западная Сибирь;</w:t>
      </w:r>
    </w:p>
    <w:p w:rsidR="008E419F" w:rsidRPr="008E419F" w:rsidRDefault="008E419F" w:rsidP="008E4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E419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E419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8E419F">
        <w:rPr>
          <w:rFonts w:ascii="Times New Roman" w:hAnsi="Times New Roman" w:cs="Times New Roman"/>
          <w:sz w:val="28"/>
          <w:szCs w:val="28"/>
        </w:rPr>
        <w:t>Богдинско</w:t>
      </w:r>
      <w:proofErr w:type="spellEnd"/>
      <w:r w:rsidRPr="008E419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E419F">
        <w:rPr>
          <w:rFonts w:ascii="Times New Roman" w:hAnsi="Times New Roman" w:cs="Times New Roman"/>
          <w:sz w:val="28"/>
          <w:szCs w:val="28"/>
        </w:rPr>
        <w:t>Баскунчанский</w:t>
      </w:r>
      <w:proofErr w:type="spellEnd"/>
      <w:r w:rsidRPr="008E419F">
        <w:rPr>
          <w:rFonts w:ascii="Times New Roman" w:hAnsi="Times New Roman" w:cs="Times New Roman"/>
          <w:sz w:val="28"/>
          <w:szCs w:val="28"/>
        </w:rPr>
        <w:t xml:space="preserve"> заповедник – Поволжье;</w:t>
      </w:r>
    </w:p>
    <w:p w:rsidR="008E419F" w:rsidRDefault="008E419F" w:rsidP="008E4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19F">
        <w:rPr>
          <w:rFonts w:ascii="Times New Roman" w:hAnsi="Times New Roman" w:cs="Times New Roman"/>
          <w:sz w:val="28"/>
          <w:szCs w:val="28"/>
        </w:rPr>
        <w:t>е) Ненецкий заповедник – Европейский Север.</w:t>
      </w:r>
    </w:p>
    <w:p w:rsidR="00AE73F3" w:rsidRDefault="00F05E79" w:rsidP="000F2D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AE73F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F2DDA">
        <w:rPr>
          <w:rFonts w:ascii="Times New Roman" w:hAnsi="Times New Roman" w:cs="Times New Roman"/>
          <w:b/>
          <w:sz w:val="28"/>
          <w:szCs w:val="28"/>
        </w:rPr>
        <w:t xml:space="preserve"> Выберите правильное сочетание реки, расположенной на ней ГЭС и экономического района России, в котором они находятся:</w:t>
      </w:r>
    </w:p>
    <w:p w:rsidR="000F2DDA" w:rsidRPr="000F2DDA" w:rsidRDefault="000F2DDA" w:rsidP="000F2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DDA">
        <w:rPr>
          <w:rFonts w:ascii="Times New Roman" w:hAnsi="Times New Roman" w:cs="Times New Roman"/>
          <w:sz w:val="28"/>
          <w:szCs w:val="28"/>
        </w:rPr>
        <w:t xml:space="preserve">а) Ангара – </w:t>
      </w:r>
      <w:proofErr w:type="spellStart"/>
      <w:r w:rsidRPr="000F2DDA">
        <w:rPr>
          <w:rFonts w:ascii="Times New Roman" w:hAnsi="Times New Roman" w:cs="Times New Roman"/>
          <w:sz w:val="28"/>
          <w:szCs w:val="28"/>
        </w:rPr>
        <w:t>Усть-Илимская</w:t>
      </w:r>
      <w:proofErr w:type="spellEnd"/>
      <w:r w:rsidRPr="000F2DDA">
        <w:rPr>
          <w:rFonts w:ascii="Times New Roman" w:hAnsi="Times New Roman" w:cs="Times New Roman"/>
          <w:sz w:val="28"/>
          <w:szCs w:val="28"/>
        </w:rPr>
        <w:t xml:space="preserve"> ГЭС – Западная Сибирь;</w:t>
      </w:r>
    </w:p>
    <w:p w:rsidR="000F2DDA" w:rsidRPr="000F2DDA" w:rsidRDefault="000F2DDA" w:rsidP="000F2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DDA">
        <w:rPr>
          <w:rFonts w:ascii="Times New Roman" w:hAnsi="Times New Roman" w:cs="Times New Roman"/>
          <w:sz w:val="28"/>
          <w:szCs w:val="28"/>
        </w:rPr>
        <w:t>б) Волга – Волжская ГЭС – Южный район;</w:t>
      </w:r>
    </w:p>
    <w:p w:rsidR="000F2DDA" w:rsidRPr="000F2DDA" w:rsidRDefault="000F2DDA" w:rsidP="000F2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DDA">
        <w:rPr>
          <w:rFonts w:ascii="Times New Roman" w:hAnsi="Times New Roman" w:cs="Times New Roman"/>
          <w:sz w:val="28"/>
          <w:szCs w:val="28"/>
        </w:rPr>
        <w:t xml:space="preserve">в) Иртыш – </w:t>
      </w:r>
      <w:proofErr w:type="spellStart"/>
      <w:r w:rsidRPr="000F2DDA">
        <w:rPr>
          <w:rFonts w:ascii="Times New Roman" w:hAnsi="Times New Roman" w:cs="Times New Roman"/>
          <w:sz w:val="28"/>
          <w:szCs w:val="28"/>
        </w:rPr>
        <w:t>Бухтарминская</w:t>
      </w:r>
      <w:proofErr w:type="spellEnd"/>
      <w:r w:rsidRPr="000F2DDA">
        <w:rPr>
          <w:rFonts w:ascii="Times New Roman" w:hAnsi="Times New Roman" w:cs="Times New Roman"/>
          <w:sz w:val="28"/>
          <w:szCs w:val="28"/>
        </w:rPr>
        <w:t xml:space="preserve"> ГЭС – Западная Сибирь;</w:t>
      </w:r>
    </w:p>
    <w:p w:rsidR="000F2DDA" w:rsidRPr="000F2DDA" w:rsidRDefault="000F2DDA" w:rsidP="000F2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2DDA">
        <w:rPr>
          <w:rFonts w:ascii="Times New Roman" w:hAnsi="Times New Roman" w:cs="Times New Roman"/>
          <w:sz w:val="28"/>
          <w:szCs w:val="28"/>
        </w:rPr>
        <w:t>г</w:t>
      </w:r>
      <w:r w:rsidR="002A0103">
        <w:rPr>
          <w:rFonts w:ascii="Times New Roman" w:hAnsi="Times New Roman" w:cs="Times New Roman"/>
          <w:sz w:val="28"/>
          <w:szCs w:val="28"/>
        </w:rPr>
        <w:t xml:space="preserve">) Енисей – </w:t>
      </w:r>
      <w:proofErr w:type="spellStart"/>
      <w:r w:rsidR="002A0103">
        <w:rPr>
          <w:rFonts w:ascii="Times New Roman" w:hAnsi="Times New Roman" w:cs="Times New Roman"/>
          <w:sz w:val="28"/>
          <w:szCs w:val="28"/>
        </w:rPr>
        <w:t>М</w:t>
      </w:r>
      <w:r w:rsidRPr="000F2DDA">
        <w:rPr>
          <w:rFonts w:ascii="Times New Roman" w:hAnsi="Times New Roman" w:cs="Times New Roman"/>
          <w:sz w:val="28"/>
          <w:szCs w:val="28"/>
        </w:rPr>
        <w:t>амаканская</w:t>
      </w:r>
      <w:proofErr w:type="spellEnd"/>
      <w:r w:rsidRPr="000F2DDA">
        <w:rPr>
          <w:rFonts w:ascii="Times New Roman" w:hAnsi="Times New Roman" w:cs="Times New Roman"/>
          <w:sz w:val="28"/>
          <w:szCs w:val="28"/>
        </w:rPr>
        <w:t xml:space="preserve"> ГЭС – Восточная Сибирь.</w:t>
      </w:r>
    </w:p>
    <w:p w:rsidR="001F5AEC" w:rsidRPr="001F5AEC" w:rsidRDefault="00F05E79" w:rsidP="001F5AEC">
      <w:pPr>
        <w:pStyle w:val="Default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  <w:lang w:eastAsia="ru-RU"/>
        </w:rPr>
        <w:lastRenderedPageBreak/>
        <w:t>9</w:t>
      </w:r>
      <w:r w:rsidR="00AE73F3">
        <w:rPr>
          <w:rFonts w:eastAsia="Times New Roman"/>
          <w:b/>
          <w:sz w:val="28"/>
          <w:szCs w:val="28"/>
          <w:lang w:eastAsia="ru-RU"/>
        </w:rPr>
        <w:t xml:space="preserve">. </w:t>
      </w:r>
      <w:r w:rsidR="001F5AEC" w:rsidRPr="001F5AEC">
        <w:rPr>
          <w:b/>
          <w:sz w:val="28"/>
          <w:szCs w:val="28"/>
        </w:rPr>
        <w:t xml:space="preserve">Найдите неверное утверждение об отрасли международной специализации страны. </w:t>
      </w:r>
    </w:p>
    <w:p w:rsidR="001F5AEC" w:rsidRPr="001F5AEC" w:rsidRDefault="001F5AEC" w:rsidP="001F5AE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</w:t>
      </w:r>
      <w:r w:rsidRPr="001F5AEC">
        <w:rPr>
          <w:sz w:val="28"/>
          <w:szCs w:val="28"/>
        </w:rPr>
        <w:t xml:space="preserve">) Нидерланды – цветы </w:t>
      </w:r>
      <w:r>
        <w:rPr>
          <w:sz w:val="28"/>
          <w:szCs w:val="28"/>
        </w:rPr>
        <w:t xml:space="preserve">        б</w:t>
      </w:r>
      <w:r w:rsidRPr="001F5AEC">
        <w:rPr>
          <w:sz w:val="28"/>
          <w:szCs w:val="28"/>
        </w:rPr>
        <w:t xml:space="preserve">) </w:t>
      </w:r>
      <w:proofErr w:type="spellStart"/>
      <w:r w:rsidRPr="001F5AEC">
        <w:rPr>
          <w:sz w:val="28"/>
          <w:szCs w:val="28"/>
        </w:rPr>
        <w:t>Кот-д-Ивуар</w:t>
      </w:r>
      <w:proofErr w:type="spellEnd"/>
      <w:r w:rsidRPr="001F5AEC">
        <w:rPr>
          <w:sz w:val="28"/>
          <w:szCs w:val="28"/>
        </w:rPr>
        <w:t xml:space="preserve"> – какао-бобы </w:t>
      </w:r>
    </w:p>
    <w:p w:rsidR="00AE73F3" w:rsidRPr="001F5AEC" w:rsidRDefault="001F5AEC" w:rsidP="001F5A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в) Ямайка – медная руда       г</w:t>
      </w:r>
      <w:r w:rsidRPr="001F5AEC">
        <w:rPr>
          <w:rFonts w:ascii="Times New Roman" w:hAnsi="Times New Roman" w:cs="Times New Roman"/>
          <w:sz w:val="28"/>
          <w:szCs w:val="28"/>
        </w:rPr>
        <w:t xml:space="preserve">) Финляндия – бумага </w:t>
      </w:r>
      <w:r w:rsidRPr="001F5A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E73F3" w:rsidRDefault="00F05E79" w:rsidP="00AE73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AE73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.Установите соответствие</w:t>
      </w:r>
      <w:r w:rsidR="000466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между страной и государственным языком</w:t>
      </w:r>
      <w:r w:rsidR="00AE73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                </w:t>
      </w:r>
      <w:r w:rsidR="002A01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="00AE7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СТРАНА</w:t>
      </w:r>
      <w:r w:rsidR="009F4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ЯЗЫК</w:t>
      </w:r>
    </w:p>
    <w:p w:rsidR="00AE73F3" w:rsidRDefault="0004668D" w:rsidP="00AE73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Бразилия;</w:t>
      </w:r>
      <w:r w:rsidR="00AE7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9F4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немецкий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E73F3" w:rsidRDefault="0004668D" w:rsidP="00AE73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Мексика;                     </w:t>
      </w:r>
      <w:r w:rsidR="009F4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английский;</w:t>
      </w:r>
    </w:p>
    <w:p w:rsidR="00AE73F3" w:rsidRDefault="0004668D" w:rsidP="00AE73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Австрия;</w:t>
      </w:r>
      <w:r w:rsidR="00AE7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9F4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испанский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4668D" w:rsidRDefault="0004668D" w:rsidP="00AE73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Египет;                         г) португальский;</w:t>
      </w:r>
    </w:p>
    <w:p w:rsidR="0004668D" w:rsidRDefault="0004668D" w:rsidP="00AE73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Канада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французский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F463E" w:rsidRPr="00F05E79" w:rsidRDefault="0004668D" w:rsidP="00F05E7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е)</w:t>
      </w:r>
      <w:r w:rsidR="00AE73F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арабский.</w:t>
      </w:r>
    </w:p>
    <w:p w:rsidR="00AE73F3" w:rsidRDefault="00F05E79" w:rsidP="00AE73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593BE9">
        <w:rPr>
          <w:rFonts w:ascii="Times New Roman" w:hAnsi="Times New Roman" w:cs="Times New Roman"/>
          <w:b/>
          <w:sz w:val="28"/>
          <w:szCs w:val="28"/>
        </w:rPr>
        <w:t xml:space="preserve">. Выберите из предложенного списка страны, являющимися членами </w:t>
      </w:r>
      <w:r w:rsidR="00AE73F3">
        <w:rPr>
          <w:rFonts w:ascii="Times New Roman" w:hAnsi="Times New Roman" w:cs="Times New Roman"/>
          <w:b/>
          <w:sz w:val="28"/>
          <w:szCs w:val="28"/>
        </w:rPr>
        <w:t xml:space="preserve"> ОПЕК?</w:t>
      </w:r>
    </w:p>
    <w:p w:rsidR="00AE73F3" w:rsidRDefault="00593BE9" w:rsidP="00AE73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Эквадор;</w:t>
      </w:r>
    </w:p>
    <w:p w:rsidR="00AE73F3" w:rsidRDefault="00593BE9" w:rsidP="00AE73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Саудовская Аравия;</w:t>
      </w:r>
    </w:p>
    <w:p w:rsidR="00AE73F3" w:rsidRDefault="00AE73F3" w:rsidP="00AE73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Мексика</w:t>
      </w:r>
    </w:p>
    <w:p w:rsidR="00AE73F3" w:rsidRDefault="00593BE9" w:rsidP="00AE7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Индонезия;</w:t>
      </w:r>
    </w:p>
    <w:p w:rsidR="00593BE9" w:rsidRDefault="00593BE9" w:rsidP="00AE7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Габон;</w:t>
      </w:r>
    </w:p>
    <w:p w:rsidR="00593BE9" w:rsidRDefault="00593BE9" w:rsidP="00AE7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Малайзия;</w:t>
      </w:r>
    </w:p>
    <w:p w:rsidR="00593BE9" w:rsidRDefault="00593BE9" w:rsidP="00AE7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Египет;</w:t>
      </w:r>
    </w:p>
    <w:p w:rsidR="00593BE9" w:rsidRDefault="00C61E4B" w:rsidP="00AE7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Ангола.</w:t>
      </w:r>
    </w:p>
    <w:p w:rsidR="00AE73F3" w:rsidRDefault="00F05E79" w:rsidP="00046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333FA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4668D">
        <w:rPr>
          <w:rFonts w:ascii="Times New Roman" w:hAnsi="Times New Roman" w:cs="Times New Roman"/>
          <w:b/>
          <w:sz w:val="28"/>
          <w:szCs w:val="28"/>
        </w:rPr>
        <w:t xml:space="preserve"> Установите соответствие между г</w:t>
      </w:r>
      <w:r w:rsidR="00333FAA">
        <w:rPr>
          <w:rFonts w:ascii="Times New Roman" w:hAnsi="Times New Roman" w:cs="Times New Roman"/>
          <w:b/>
          <w:sz w:val="28"/>
          <w:szCs w:val="28"/>
        </w:rPr>
        <w:t>осударствами и формами правления:</w:t>
      </w:r>
    </w:p>
    <w:p w:rsidR="009F463E" w:rsidRPr="009F463E" w:rsidRDefault="009F463E" w:rsidP="00046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63E">
        <w:rPr>
          <w:rFonts w:ascii="Times New Roman" w:hAnsi="Times New Roman" w:cs="Times New Roman"/>
          <w:sz w:val="28"/>
          <w:szCs w:val="28"/>
        </w:rPr>
        <w:t>ГОУДАРСТВО                  ФОРМА ПРАВЛЕНИЯ</w:t>
      </w:r>
    </w:p>
    <w:p w:rsidR="0004668D" w:rsidRPr="00333FAA" w:rsidRDefault="0004668D" w:rsidP="00046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FAA">
        <w:rPr>
          <w:rFonts w:ascii="Times New Roman" w:hAnsi="Times New Roman" w:cs="Times New Roman"/>
          <w:sz w:val="28"/>
          <w:szCs w:val="28"/>
        </w:rPr>
        <w:t>1. ОАЭ                         а) Конститу</w:t>
      </w:r>
      <w:r w:rsidR="00333FAA" w:rsidRPr="00333FAA">
        <w:rPr>
          <w:rFonts w:ascii="Times New Roman" w:hAnsi="Times New Roman" w:cs="Times New Roman"/>
          <w:sz w:val="28"/>
          <w:szCs w:val="28"/>
        </w:rPr>
        <w:t>ционная монархия;</w:t>
      </w:r>
    </w:p>
    <w:p w:rsidR="00333FAA" w:rsidRPr="00333FAA" w:rsidRDefault="00333FAA" w:rsidP="00046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FAA">
        <w:rPr>
          <w:rFonts w:ascii="Times New Roman" w:hAnsi="Times New Roman" w:cs="Times New Roman"/>
          <w:sz w:val="28"/>
          <w:szCs w:val="28"/>
        </w:rPr>
        <w:t xml:space="preserve">2. Марокко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FAA">
        <w:rPr>
          <w:rFonts w:ascii="Times New Roman" w:hAnsi="Times New Roman" w:cs="Times New Roman"/>
          <w:sz w:val="28"/>
          <w:szCs w:val="28"/>
        </w:rPr>
        <w:t>б) президентская республика;</w:t>
      </w:r>
    </w:p>
    <w:p w:rsidR="00333FAA" w:rsidRPr="00333FAA" w:rsidRDefault="00333FAA" w:rsidP="00046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FAA">
        <w:rPr>
          <w:rFonts w:ascii="Times New Roman" w:hAnsi="Times New Roman" w:cs="Times New Roman"/>
          <w:sz w:val="28"/>
          <w:szCs w:val="28"/>
        </w:rPr>
        <w:t xml:space="preserve">3. Португалия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103">
        <w:rPr>
          <w:rFonts w:ascii="Times New Roman" w:hAnsi="Times New Roman" w:cs="Times New Roman"/>
          <w:sz w:val="28"/>
          <w:szCs w:val="28"/>
        </w:rPr>
        <w:t xml:space="preserve"> </w:t>
      </w:r>
      <w:r w:rsidRPr="00333FAA">
        <w:rPr>
          <w:rFonts w:ascii="Times New Roman" w:hAnsi="Times New Roman" w:cs="Times New Roman"/>
          <w:sz w:val="28"/>
          <w:szCs w:val="28"/>
        </w:rPr>
        <w:t>в) абсолютная монархия;</w:t>
      </w:r>
    </w:p>
    <w:p w:rsidR="00333FAA" w:rsidRPr="00333FAA" w:rsidRDefault="00333FAA" w:rsidP="00046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FAA">
        <w:rPr>
          <w:rFonts w:ascii="Times New Roman" w:hAnsi="Times New Roman" w:cs="Times New Roman"/>
          <w:sz w:val="28"/>
          <w:szCs w:val="28"/>
        </w:rPr>
        <w:t>4. США                        г) парламентская республика.</w:t>
      </w:r>
    </w:p>
    <w:p w:rsidR="00AE73F3" w:rsidRDefault="00F05E79" w:rsidP="00333FAA">
      <w:pPr>
        <w:pStyle w:val="Default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13</w:t>
      </w:r>
      <w:r w:rsidR="00AE73F3">
        <w:rPr>
          <w:b/>
          <w:bCs/>
          <w:iCs/>
          <w:sz w:val="28"/>
          <w:szCs w:val="28"/>
        </w:rPr>
        <w:t xml:space="preserve">. </w:t>
      </w:r>
      <w:r w:rsidR="00333FAA">
        <w:rPr>
          <w:b/>
          <w:bCs/>
          <w:iCs/>
          <w:sz w:val="28"/>
          <w:szCs w:val="28"/>
        </w:rPr>
        <w:t xml:space="preserve"> Какая из перечисленных стран обладает наибольшими запасами оловянных руд?</w:t>
      </w:r>
    </w:p>
    <w:p w:rsidR="00333FAA" w:rsidRPr="009F463E" w:rsidRDefault="00333FAA" w:rsidP="00333FAA">
      <w:pPr>
        <w:pStyle w:val="Default"/>
        <w:rPr>
          <w:bCs/>
          <w:iCs/>
          <w:sz w:val="28"/>
          <w:szCs w:val="28"/>
        </w:rPr>
      </w:pPr>
      <w:r w:rsidRPr="009F463E">
        <w:rPr>
          <w:bCs/>
          <w:iCs/>
          <w:sz w:val="28"/>
          <w:szCs w:val="28"/>
        </w:rPr>
        <w:t xml:space="preserve">а) Бразилия;              </w:t>
      </w:r>
      <w:r w:rsidR="009F463E">
        <w:rPr>
          <w:bCs/>
          <w:iCs/>
          <w:sz w:val="28"/>
          <w:szCs w:val="28"/>
        </w:rPr>
        <w:t xml:space="preserve">  </w:t>
      </w:r>
      <w:r w:rsidRPr="009F463E">
        <w:rPr>
          <w:bCs/>
          <w:iCs/>
          <w:sz w:val="28"/>
          <w:szCs w:val="28"/>
        </w:rPr>
        <w:t>в) Непал;</w:t>
      </w:r>
    </w:p>
    <w:p w:rsidR="00333FAA" w:rsidRPr="009F463E" w:rsidRDefault="00333FAA" w:rsidP="00333FAA">
      <w:pPr>
        <w:pStyle w:val="Default"/>
        <w:rPr>
          <w:sz w:val="28"/>
          <w:szCs w:val="28"/>
        </w:rPr>
      </w:pPr>
      <w:r w:rsidRPr="009F463E">
        <w:rPr>
          <w:bCs/>
          <w:iCs/>
          <w:sz w:val="28"/>
          <w:szCs w:val="28"/>
        </w:rPr>
        <w:t>б) Конго;                     г) Нигерия</w:t>
      </w:r>
    </w:p>
    <w:p w:rsidR="001F5AEC" w:rsidRPr="001F5AEC" w:rsidRDefault="00F05E79" w:rsidP="001F5AEC">
      <w:pPr>
        <w:pStyle w:val="Default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14</w:t>
      </w:r>
      <w:r w:rsidR="009A2E19">
        <w:rPr>
          <w:b/>
          <w:bCs/>
          <w:iCs/>
          <w:sz w:val="28"/>
          <w:szCs w:val="28"/>
        </w:rPr>
        <w:t xml:space="preserve">. </w:t>
      </w:r>
      <w:r w:rsidR="001F5AEC">
        <w:rPr>
          <w:b/>
          <w:bCs/>
          <w:iCs/>
          <w:sz w:val="28"/>
          <w:szCs w:val="28"/>
        </w:rPr>
        <w:t xml:space="preserve"> </w:t>
      </w:r>
      <w:r w:rsidR="001F5AEC" w:rsidRPr="001F5AEC">
        <w:rPr>
          <w:b/>
          <w:sz w:val="28"/>
          <w:szCs w:val="28"/>
        </w:rPr>
        <w:t>Какой город имеет географические координаты 55</w:t>
      </w:r>
      <w:r w:rsidR="001F5AEC">
        <w:rPr>
          <w:b/>
          <w:sz w:val="28"/>
          <w:szCs w:val="28"/>
        </w:rPr>
        <w:t>°</w:t>
      </w:r>
      <w:r w:rsidR="001F5AEC" w:rsidRPr="001F5AEC">
        <w:rPr>
          <w:b/>
          <w:sz w:val="28"/>
          <w:szCs w:val="28"/>
        </w:rPr>
        <w:t xml:space="preserve"> </w:t>
      </w:r>
      <w:proofErr w:type="spellStart"/>
      <w:r w:rsidR="001F5AEC" w:rsidRPr="001F5AEC">
        <w:rPr>
          <w:b/>
          <w:sz w:val="28"/>
          <w:szCs w:val="28"/>
        </w:rPr>
        <w:t>с.ш</w:t>
      </w:r>
      <w:proofErr w:type="spellEnd"/>
      <w:r w:rsidR="001F5AEC" w:rsidRPr="001F5AEC">
        <w:rPr>
          <w:b/>
          <w:sz w:val="28"/>
          <w:szCs w:val="28"/>
        </w:rPr>
        <w:t>. и 37</w:t>
      </w:r>
      <w:r w:rsidR="001F5AEC">
        <w:rPr>
          <w:b/>
          <w:sz w:val="28"/>
          <w:szCs w:val="28"/>
        </w:rPr>
        <w:t>°</w:t>
      </w:r>
      <w:r w:rsidR="001F5AEC" w:rsidRPr="001F5AEC">
        <w:rPr>
          <w:b/>
          <w:sz w:val="28"/>
          <w:szCs w:val="28"/>
        </w:rPr>
        <w:t xml:space="preserve"> в.д.</w:t>
      </w:r>
      <w:r w:rsidR="001F5AEC" w:rsidRPr="001F5AEC">
        <w:rPr>
          <w:sz w:val="28"/>
          <w:szCs w:val="28"/>
        </w:rPr>
        <w:t xml:space="preserve"> </w:t>
      </w:r>
    </w:p>
    <w:p w:rsidR="00AE73F3" w:rsidRDefault="001F5AEC" w:rsidP="001F5AE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</w:t>
      </w:r>
      <w:r w:rsidRPr="001F5AEC">
        <w:rPr>
          <w:sz w:val="28"/>
          <w:szCs w:val="28"/>
        </w:rPr>
        <w:t xml:space="preserve">) Прага </w:t>
      </w:r>
      <w:r>
        <w:rPr>
          <w:sz w:val="28"/>
          <w:szCs w:val="28"/>
        </w:rPr>
        <w:t>б</w:t>
      </w:r>
      <w:r w:rsidRPr="001F5AEC">
        <w:rPr>
          <w:sz w:val="28"/>
          <w:szCs w:val="28"/>
        </w:rPr>
        <w:t xml:space="preserve">) Париж </w:t>
      </w:r>
      <w:r>
        <w:rPr>
          <w:sz w:val="28"/>
          <w:szCs w:val="28"/>
        </w:rPr>
        <w:t>в</w:t>
      </w:r>
      <w:r w:rsidRPr="001F5AEC">
        <w:rPr>
          <w:sz w:val="28"/>
          <w:szCs w:val="28"/>
        </w:rPr>
        <w:t xml:space="preserve">) Москва </w:t>
      </w:r>
      <w:r>
        <w:rPr>
          <w:sz w:val="28"/>
          <w:szCs w:val="28"/>
        </w:rPr>
        <w:t>г</w:t>
      </w:r>
      <w:r w:rsidRPr="001F5AEC">
        <w:rPr>
          <w:sz w:val="28"/>
          <w:szCs w:val="28"/>
        </w:rPr>
        <w:t>) Санкт-Петербург</w:t>
      </w:r>
    </w:p>
    <w:p w:rsidR="00AE73F3" w:rsidRDefault="00F05E79" w:rsidP="00AE73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AE73F3">
        <w:rPr>
          <w:rFonts w:ascii="Times New Roman" w:hAnsi="Times New Roman" w:cs="Times New Roman"/>
          <w:b/>
          <w:sz w:val="28"/>
          <w:szCs w:val="28"/>
        </w:rPr>
        <w:t>. В каком из перечисленных стран в структуре ВВП велика доля сельского хозяйства?</w:t>
      </w:r>
    </w:p>
    <w:p w:rsidR="00AE73F3" w:rsidRDefault="00AE73F3" w:rsidP="00AE7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Бразилия                  б) Сомали</w:t>
      </w:r>
    </w:p>
    <w:p w:rsidR="00AE73F3" w:rsidRDefault="00AE73F3" w:rsidP="00AE7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 Италия                     г)  Китай  </w:t>
      </w:r>
    </w:p>
    <w:p w:rsidR="00AE73F3" w:rsidRDefault="00F05E79" w:rsidP="00AE73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AE73F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93BE9">
        <w:rPr>
          <w:rFonts w:ascii="Times New Roman" w:hAnsi="Times New Roman" w:cs="Times New Roman"/>
          <w:b/>
          <w:sz w:val="28"/>
          <w:szCs w:val="28"/>
        </w:rPr>
        <w:t xml:space="preserve"> Выберите верный вариант. Первое место в мире занимают:</w:t>
      </w:r>
    </w:p>
    <w:p w:rsidR="00AE73F3" w:rsidRDefault="00593BE9" w:rsidP="00AE7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 поголовью овец – Австралия;</w:t>
      </w:r>
    </w:p>
    <w:p w:rsidR="00AE73F3" w:rsidRDefault="00593BE9" w:rsidP="00AE7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 поголовью свиней – Индия;</w:t>
      </w:r>
    </w:p>
    <w:p w:rsidR="00AE73F3" w:rsidRDefault="00593BE9" w:rsidP="00AE7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 улову рыбы – Финляндия;</w:t>
      </w:r>
    </w:p>
    <w:p w:rsidR="00AE73F3" w:rsidRDefault="00AE73F3" w:rsidP="00AE7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593BE9">
        <w:rPr>
          <w:rFonts w:ascii="Times New Roman" w:hAnsi="Times New Roman" w:cs="Times New Roman"/>
          <w:sz w:val="28"/>
          <w:szCs w:val="28"/>
        </w:rPr>
        <w:t xml:space="preserve"> по поголовью крупнорогатого скота – Китай.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73F3" w:rsidRDefault="00F05E79" w:rsidP="00AE73F3">
      <w:pPr>
        <w:spacing w:after="0" w:line="240" w:lineRule="auto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17</w:t>
      </w:r>
      <w:r w:rsidR="00C61E4B">
        <w:rPr>
          <w:rFonts w:ascii="Times New Roman" w:hAnsi="Times New Roman" w:cs="Times New Roman"/>
          <w:b/>
          <w:sz w:val="28"/>
          <w:szCs w:val="28"/>
        </w:rPr>
        <w:t>. Ра</w:t>
      </w:r>
      <w:r w:rsidR="0012001F">
        <w:rPr>
          <w:rFonts w:ascii="Times New Roman" w:hAnsi="Times New Roman" w:cs="Times New Roman"/>
          <w:b/>
          <w:sz w:val="28"/>
          <w:szCs w:val="28"/>
        </w:rPr>
        <w:t>сстояние между двумя городами ав</w:t>
      </w:r>
      <w:r w:rsidR="00C61E4B">
        <w:rPr>
          <w:rFonts w:ascii="Times New Roman" w:hAnsi="Times New Roman" w:cs="Times New Roman"/>
          <w:b/>
          <w:sz w:val="28"/>
          <w:szCs w:val="28"/>
        </w:rPr>
        <w:t>томобиль, движущийся со скоростью 70км/ч, преодолевает за 2 часа.</w:t>
      </w:r>
      <w:r w:rsidR="001200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E4B">
        <w:rPr>
          <w:rFonts w:ascii="Times New Roman" w:hAnsi="Times New Roman" w:cs="Times New Roman"/>
          <w:b/>
          <w:sz w:val="28"/>
          <w:szCs w:val="28"/>
        </w:rPr>
        <w:t>Каково расстояние между городами</w:t>
      </w:r>
      <w:r w:rsidR="0012001F">
        <w:rPr>
          <w:rFonts w:ascii="Times New Roman" w:hAnsi="Times New Roman" w:cs="Times New Roman"/>
          <w:b/>
          <w:sz w:val="28"/>
          <w:szCs w:val="28"/>
        </w:rPr>
        <w:t xml:space="preserve"> на карте масштаба 1: 3 500 000?</w:t>
      </w:r>
    </w:p>
    <w:p w:rsidR="00AE73F3" w:rsidRDefault="00AE73F3" w:rsidP="00AE73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AE73F3" w:rsidRDefault="00AE73F3" w:rsidP="00AE73F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Задания 2 раунда.</w:t>
      </w:r>
    </w:p>
    <w:p w:rsidR="00AE73F3" w:rsidRDefault="002A0103" w:rsidP="00AE73F3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AE73F3">
        <w:rPr>
          <w:b/>
          <w:bCs/>
          <w:sz w:val="28"/>
          <w:szCs w:val="28"/>
        </w:rPr>
        <w:t>Задание №1</w:t>
      </w:r>
    </w:p>
    <w:p w:rsidR="00AE73F3" w:rsidRDefault="00AE73F3" w:rsidP="009A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9A2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Проч</w:t>
      </w:r>
      <w:r w:rsidR="00200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итайте внимательно текст. Обратите внимание на выделенные слова текста.</w:t>
      </w:r>
    </w:p>
    <w:p w:rsidR="00670FB0" w:rsidRDefault="002A0103" w:rsidP="009A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200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Климат данного района суровый, с высокой заболоченностью. На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00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веро-востоке протекает </w:t>
      </w:r>
      <w:r w:rsidR="002005B8" w:rsidRPr="002A01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река</w:t>
      </w:r>
      <w:r w:rsidR="00200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давшая название крупному </w:t>
      </w:r>
      <w:r w:rsidR="002005B8" w:rsidRPr="002A01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топливному бассейну</w:t>
      </w:r>
      <w:r w:rsidR="00200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районе расположены два крупных морских порта. </w:t>
      </w:r>
      <w:r w:rsidR="002005B8" w:rsidRPr="002A01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Первый</w:t>
      </w:r>
      <w:r w:rsidR="00200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специализируется на экспорте леса. </w:t>
      </w:r>
      <w:r w:rsidR="002005B8" w:rsidRPr="002A01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Второй порт</w:t>
      </w:r>
      <w:r w:rsidR="00200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крупной базой военного флота, базой атомных подводных лодок Росс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ии. В районе находятся невысокие</w:t>
      </w:r>
      <w:r w:rsidR="00200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5B8" w:rsidRPr="002A01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горы</w:t>
      </w:r>
      <w:r w:rsidR="00200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где А.Ферсман обнаружил огромные запасы ценного </w:t>
      </w:r>
      <w:r w:rsidR="002005B8" w:rsidRPr="002A01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сырья</w:t>
      </w:r>
      <w:r w:rsidR="00200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химической промышленности. В одном из субъектов района находится  знаменитый </w:t>
      </w:r>
      <w:r w:rsidR="002005B8" w:rsidRPr="00670F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водный объект</w:t>
      </w:r>
      <w:r w:rsidR="00200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России. В названии </w:t>
      </w:r>
      <w:r w:rsidR="002005B8" w:rsidRPr="00670F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центра</w:t>
      </w:r>
      <w:r w:rsidR="00F63D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данного </w:t>
      </w:r>
      <w:r w:rsidR="00F63DC6" w:rsidRPr="00670F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субъекта</w:t>
      </w:r>
      <w:r w:rsidR="00F63D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имя известного и популярного в народе царя Руси. Самая благоприятная  для</w:t>
      </w:r>
      <w:r w:rsidR="0067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развития </w:t>
      </w:r>
      <w:r w:rsidR="00F63D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3DC6" w:rsidRPr="00670F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сельского хозяйства</w:t>
      </w:r>
      <w:r w:rsidR="00F63D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область находится на юге района. На её территории находится </w:t>
      </w:r>
      <w:r w:rsidR="00F63DC6" w:rsidRPr="00670F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</w:t>
      </w:r>
      <w:r w:rsidR="00F63D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родина российского Деда Мороза. На севере экономического района </w:t>
      </w:r>
      <w:r w:rsidR="00F63DC6" w:rsidRPr="00670F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коренные жители</w:t>
      </w:r>
      <w:r w:rsidR="00F63D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занимаются оленеводством. </w:t>
      </w:r>
    </w:p>
    <w:p w:rsidR="00670FB0" w:rsidRDefault="004A40E3" w:rsidP="009A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7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Ответьте на вопросы по тексту:</w:t>
      </w:r>
    </w:p>
    <w:p w:rsidR="00670FB0" w:rsidRDefault="00670FB0" w:rsidP="00670FB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название реки, протекающей по экономическому району.</w:t>
      </w:r>
    </w:p>
    <w:p w:rsidR="00670FB0" w:rsidRDefault="00670FB0" w:rsidP="00670FB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название топливного бассейна.</w:t>
      </w:r>
    </w:p>
    <w:p w:rsidR="00670FB0" w:rsidRDefault="00670FB0" w:rsidP="00670FB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название первого порта.</w:t>
      </w:r>
    </w:p>
    <w:p w:rsidR="00670FB0" w:rsidRDefault="00670FB0" w:rsidP="00670FB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название второго порт.</w:t>
      </w:r>
    </w:p>
    <w:p w:rsidR="00670FB0" w:rsidRDefault="00670FB0" w:rsidP="00670FB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название гор.</w:t>
      </w:r>
    </w:p>
    <w:p w:rsidR="00670FB0" w:rsidRDefault="00670FB0" w:rsidP="00670FB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название сырья, которое обнаружил А.Ферсман в горах.</w:t>
      </w:r>
    </w:p>
    <w:p w:rsidR="00670FB0" w:rsidRDefault="00670FB0" w:rsidP="00670FB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название водного объекта и субъекта, в котором он расположен.</w:t>
      </w:r>
    </w:p>
    <w:p w:rsidR="00670FB0" w:rsidRDefault="00670FB0" w:rsidP="00670FB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называется город, названный в честь русского царя?</w:t>
      </w:r>
    </w:p>
    <w:p w:rsidR="004A40E3" w:rsidRDefault="004A40E3" w:rsidP="00670FB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каком субъекте района самые благоприятные для развития сельского хозяйства условия?</w:t>
      </w:r>
    </w:p>
    <w:p w:rsidR="004A40E3" w:rsidRDefault="004A40E3" w:rsidP="004A40E3">
      <w:pPr>
        <w:pStyle w:val="a6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название города – родина Деда Мороза.</w:t>
      </w:r>
    </w:p>
    <w:p w:rsidR="004A40E3" w:rsidRDefault="004A40E3" w:rsidP="004A40E3">
      <w:pPr>
        <w:pStyle w:val="a6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название коренного народа, занимаю</w:t>
      </w:r>
      <w:r w:rsidR="001E4D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щегося оленеводством, и субъекты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в котором они проживают.</w:t>
      </w:r>
    </w:p>
    <w:p w:rsidR="004A40E3" w:rsidRDefault="004A40E3" w:rsidP="004A40E3">
      <w:pPr>
        <w:pStyle w:val="a6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название экономического района, описываемого в тексте.</w:t>
      </w:r>
    </w:p>
    <w:p w:rsidR="002005B8" w:rsidRPr="008B677A" w:rsidRDefault="002005B8" w:rsidP="008B67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73F3" w:rsidRDefault="00AE73F3" w:rsidP="00AE73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2.</w:t>
      </w:r>
    </w:p>
    <w:p w:rsidR="005C00C0" w:rsidRDefault="005C00C0" w:rsidP="005C00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546AC">
        <w:rPr>
          <w:rFonts w:ascii="Times New Roman" w:hAnsi="Times New Roman" w:cs="Times New Roman"/>
          <w:sz w:val="28"/>
          <w:szCs w:val="28"/>
        </w:rPr>
        <w:t xml:space="preserve"> Первые города в Нижегородской области появляются еще в XII веке. Современная география городских поселений области насчитывает 28 городов. Каждый из городов имеет свою самобытную историю, современный промышленный потенциал, каждый город узнаваем и неповторим. Попробуйте узнать ряд нижегородских городов по их «визитной карточке», указанной в таблице. </w:t>
      </w:r>
      <w:r w:rsidR="00880E1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101"/>
        <w:gridCol w:w="5670"/>
        <w:gridCol w:w="2800"/>
      </w:tblGrid>
      <w:tr w:rsidR="005C00C0" w:rsidRPr="00E550EF" w:rsidTr="004E79BD">
        <w:tc>
          <w:tcPr>
            <w:tcW w:w="1101" w:type="dxa"/>
          </w:tcPr>
          <w:p w:rsidR="005C00C0" w:rsidRPr="00E550EF" w:rsidRDefault="005C00C0" w:rsidP="004E7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</w:tcPr>
          <w:p w:rsidR="005C00C0" w:rsidRPr="00E550EF" w:rsidRDefault="005C00C0" w:rsidP="004E7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Визитная карточка города</w:t>
            </w:r>
          </w:p>
        </w:tc>
        <w:tc>
          <w:tcPr>
            <w:tcW w:w="2800" w:type="dxa"/>
          </w:tcPr>
          <w:p w:rsidR="005C00C0" w:rsidRPr="00E550EF" w:rsidRDefault="005C00C0" w:rsidP="004E7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Название города</w:t>
            </w:r>
          </w:p>
        </w:tc>
      </w:tr>
      <w:tr w:rsidR="005C00C0" w:rsidRPr="00E550EF" w:rsidTr="004E79BD">
        <w:tc>
          <w:tcPr>
            <w:tcW w:w="1101" w:type="dxa"/>
          </w:tcPr>
          <w:p w:rsidR="005C00C0" w:rsidRPr="00E550EF" w:rsidRDefault="005C00C0" w:rsidP="004E7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В городе ежегодно проходит праздник «Мастеров народных братство» Это самый древний город области</w:t>
            </w:r>
          </w:p>
        </w:tc>
        <w:tc>
          <w:tcPr>
            <w:tcW w:w="280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0C0" w:rsidRPr="00E550EF" w:rsidTr="004E79BD">
        <w:tc>
          <w:tcPr>
            <w:tcW w:w="1101" w:type="dxa"/>
          </w:tcPr>
          <w:p w:rsidR="005C00C0" w:rsidRPr="00E550EF" w:rsidRDefault="005C00C0" w:rsidP="004E7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 xml:space="preserve">Центр кожевенного производства, здесь </w:t>
            </w:r>
            <w:r w:rsidRPr="00E550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 проходит фестиваль «Город гончаров»</w:t>
            </w:r>
          </w:p>
        </w:tc>
        <w:tc>
          <w:tcPr>
            <w:tcW w:w="280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0C0" w:rsidRPr="00E550EF" w:rsidTr="004E79BD">
        <w:tc>
          <w:tcPr>
            <w:tcW w:w="1101" w:type="dxa"/>
          </w:tcPr>
          <w:p w:rsidR="005C00C0" w:rsidRPr="00E550EF" w:rsidRDefault="005C00C0" w:rsidP="004E7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7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Его относят к ряду моногородов России. Здесь находится Нижегородская ГЭС</w:t>
            </w:r>
          </w:p>
        </w:tc>
        <w:tc>
          <w:tcPr>
            <w:tcW w:w="280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0C0" w:rsidRPr="00E550EF" w:rsidTr="004E79BD">
        <w:tc>
          <w:tcPr>
            <w:tcW w:w="1101" w:type="dxa"/>
          </w:tcPr>
          <w:p w:rsidR="005C00C0" w:rsidRPr="00E550EF" w:rsidRDefault="005C00C0" w:rsidP="004E7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Известный в России центр транспортного машиностроения и металлообработки. Издавна славится своими комнатными лимонами, в центре города поставлен памятник лимону</w:t>
            </w:r>
          </w:p>
        </w:tc>
        <w:tc>
          <w:tcPr>
            <w:tcW w:w="280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0C0" w:rsidRPr="00E550EF" w:rsidTr="004E79BD">
        <w:tc>
          <w:tcPr>
            <w:tcW w:w="1101" w:type="dxa"/>
          </w:tcPr>
          <w:p w:rsidR="005C00C0" w:rsidRPr="00E550EF" w:rsidRDefault="005C00C0" w:rsidP="004E7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 xml:space="preserve">Родина </w:t>
            </w:r>
            <w:proofErr w:type="spellStart"/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Козьмы</w:t>
            </w:r>
            <w:proofErr w:type="spellEnd"/>
            <w:r w:rsidRPr="00E550EF">
              <w:rPr>
                <w:rFonts w:ascii="Times New Roman" w:hAnsi="Times New Roman" w:cs="Times New Roman"/>
                <w:sz w:val="28"/>
                <w:szCs w:val="28"/>
              </w:rPr>
              <w:t xml:space="preserve"> Минина, в прошлом центр солеварения</w:t>
            </w:r>
          </w:p>
        </w:tc>
        <w:tc>
          <w:tcPr>
            <w:tcW w:w="280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0C0" w:rsidRPr="00E550EF" w:rsidTr="004E79BD">
        <w:tc>
          <w:tcPr>
            <w:tcW w:w="1101" w:type="dxa"/>
          </w:tcPr>
          <w:p w:rsidR="005C00C0" w:rsidRPr="00E550EF" w:rsidRDefault="005C00C0" w:rsidP="004E7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Центральную площадь города украшает величественный Воскресенский собор, созданный архитектором Коринфским. В XVIII веке в городе была открыта первая в России частная художественная школа.</w:t>
            </w:r>
          </w:p>
        </w:tc>
        <w:tc>
          <w:tcPr>
            <w:tcW w:w="280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0C0" w:rsidRPr="00E550EF" w:rsidTr="004E79BD">
        <w:tc>
          <w:tcPr>
            <w:tcW w:w="1101" w:type="dxa"/>
          </w:tcPr>
          <w:p w:rsidR="005C00C0" w:rsidRPr="00E550EF" w:rsidRDefault="005C00C0" w:rsidP="004E7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Родина русского поэта Бориса Корнилова, памятник которому установлен на одной из центральных площадей города. Здесь ежегодно проходит праздник «Мастеров народных братство»</w:t>
            </w:r>
          </w:p>
        </w:tc>
        <w:tc>
          <w:tcPr>
            <w:tcW w:w="280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0C0" w:rsidRPr="00E550EF" w:rsidTr="004E79BD">
        <w:tc>
          <w:tcPr>
            <w:tcW w:w="1101" w:type="dxa"/>
          </w:tcPr>
          <w:p w:rsidR="005C00C0" w:rsidRPr="00E550EF" w:rsidRDefault="005C00C0" w:rsidP="004E7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EF">
              <w:rPr>
                <w:rFonts w:ascii="Times New Roman" w:hAnsi="Times New Roman" w:cs="Times New Roman"/>
                <w:sz w:val="28"/>
                <w:szCs w:val="28"/>
              </w:rPr>
              <w:t>Крупный центр нефтехимической промышленности в европейской части России</w:t>
            </w:r>
          </w:p>
        </w:tc>
        <w:tc>
          <w:tcPr>
            <w:tcW w:w="2800" w:type="dxa"/>
          </w:tcPr>
          <w:p w:rsidR="005C00C0" w:rsidRPr="00E550EF" w:rsidRDefault="005C00C0" w:rsidP="004E7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73F3" w:rsidRPr="00C17C6C" w:rsidRDefault="00AE73F3" w:rsidP="00C17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7C6C" w:rsidRPr="00052F0F" w:rsidRDefault="007776E2" w:rsidP="00052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</w:t>
      </w:r>
      <w:r w:rsidR="00AE73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№3.</w:t>
      </w:r>
      <w:r w:rsidR="00C17C6C">
        <w:rPr>
          <w:b/>
          <w:bCs/>
          <w:sz w:val="28"/>
          <w:szCs w:val="28"/>
        </w:rPr>
        <w:t xml:space="preserve"> </w:t>
      </w:r>
    </w:p>
    <w:p w:rsidR="00C17C6C" w:rsidRPr="007776E2" w:rsidRDefault="00052F0F" w:rsidP="00C17C6C">
      <w:pPr>
        <w:pStyle w:val="Default"/>
        <w:jc w:val="both"/>
        <w:rPr>
          <w:sz w:val="28"/>
          <w:szCs w:val="28"/>
        </w:rPr>
      </w:pPr>
      <w:r w:rsidRPr="007776E2">
        <w:rPr>
          <w:sz w:val="28"/>
          <w:szCs w:val="28"/>
        </w:rPr>
        <w:t xml:space="preserve">         </w:t>
      </w:r>
      <w:r w:rsidR="00C17C6C" w:rsidRPr="007776E2">
        <w:rPr>
          <w:sz w:val="28"/>
          <w:szCs w:val="28"/>
        </w:rPr>
        <w:t xml:space="preserve">На станцию Курган с востока России прибыл железнодорожный состав с пятью различными видами грузов: </w:t>
      </w:r>
      <w:r w:rsidR="00C17C6C" w:rsidRPr="007776E2">
        <w:rPr>
          <w:b/>
          <w:bCs/>
          <w:sz w:val="28"/>
          <w:szCs w:val="28"/>
        </w:rPr>
        <w:t xml:space="preserve">металлический алюминий, каменный уголь, металлический лом, деловая древесина и замороженная рыба. </w:t>
      </w:r>
      <w:r w:rsidR="00C17C6C" w:rsidRPr="007776E2">
        <w:rPr>
          <w:sz w:val="28"/>
          <w:szCs w:val="28"/>
        </w:rPr>
        <w:t xml:space="preserve">Из-за плохой погоды стерлись написанные мелом на вагонах названия железнодорожных станций отправления и назначения. Изучив списки этих станций по сопроводительным документам, и проверив, какой груз находится в вагонах, диспетчер станции безошибочно отправил по месту назначения все грузы. Какое решение он принял? </w:t>
      </w:r>
    </w:p>
    <w:p w:rsidR="00C17C6C" w:rsidRPr="007776E2" w:rsidRDefault="00052F0F" w:rsidP="00C17C6C">
      <w:pPr>
        <w:pStyle w:val="Default"/>
        <w:jc w:val="both"/>
        <w:rPr>
          <w:sz w:val="28"/>
          <w:szCs w:val="28"/>
        </w:rPr>
      </w:pPr>
      <w:r w:rsidRPr="007776E2">
        <w:rPr>
          <w:b/>
          <w:bCs/>
          <w:sz w:val="28"/>
          <w:szCs w:val="28"/>
        </w:rPr>
        <w:t xml:space="preserve">       </w:t>
      </w:r>
      <w:r w:rsidR="00C17C6C" w:rsidRPr="007776E2">
        <w:rPr>
          <w:b/>
          <w:bCs/>
          <w:sz w:val="28"/>
          <w:szCs w:val="28"/>
        </w:rPr>
        <w:t xml:space="preserve">Ответ запишите в виде таблицы и поясните. По каждому из направлений следовал лишь один вид груза. </w:t>
      </w:r>
    </w:p>
    <w:p w:rsidR="00C17C6C" w:rsidRPr="007776E2" w:rsidRDefault="00052F0F" w:rsidP="00C17C6C">
      <w:pPr>
        <w:pStyle w:val="Default"/>
        <w:jc w:val="both"/>
        <w:rPr>
          <w:b/>
          <w:bCs/>
          <w:sz w:val="28"/>
          <w:szCs w:val="28"/>
        </w:rPr>
      </w:pPr>
      <w:r w:rsidRPr="007776E2">
        <w:rPr>
          <w:b/>
          <w:bCs/>
          <w:sz w:val="28"/>
          <w:szCs w:val="28"/>
        </w:rPr>
        <w:t xml:space="preserve">     </w:t>
      </w:r>
      <w:r w:rsidR="00C17C6C" w:rsidRPr="007776E2">
        <w:rPr>
          <w:b/>
          <w:bCs/>
          <w:sz w:val="28"/>
          <w:szCs w:val="28"/>
        </w:rPr>
        <w:t xml:space="preserve">Станции отправления: Канск, Прокопьевск, Омск, Саяногорск, Находка. </w:t>
      </w:r>
    </w:p>
    <w:p w:rsidR="00C17C6C" w:rsidRPr="007776E2" w:rsidRDefault="00C17C6C" w:rsidP="007776E2">
      <w:pPr>
        <w:pStyle w:val="Default"/>
        <w:jc w:val="center"/>
        <w:rPr>
          <w:b/>
          <w:bCs/>
          <w:sz w:val="28"/>
          <w:szCs w:val="28"/>
        </w:rPr>
      </w:pPr>
      <w:r w:rsidRPr="007776E2">
        <w:rPr>
          <w:b/>
          <w:bCs/>
          <w:sz w:val="28"/>
          <w:szCs w:val="28"/>
        </w:rPr>
        <w:t>Станции назначения: Нижний Тагил, Аша, Ульяновск, Москва, Златоуст.</w:t>
      </w:r>
    </w:p>
    <w:p w:rsidR="00C17C6C" w:rsidRPr="007776E2" w:rsidRDefault="00C17C6C" w:rsidP="007776E2">
      <w:pPr>
        <w:pStyle w:val="Default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17C6C" w:rsidRPr="007776E2" w:rsidTr="00C17C6C">
        <w:tc>
          <w:tcPr>
            <w:tcW w:w="2392" w:type="dxa"/>
          </w:tcPr>
          <w:p w:rsidR="00C17C6C" w:rsidRPr="007776E2" w:rsidRDefault="00C17C6C" w:rsidP="007776E2">
            <w:pPr>
              <w:pStyle w:val="Default"/>
              <w:jc w:val="center"/>
              <w:rPr>
                <w:sz w:val="28"/>
                <w:szCs w:val="28"/>
              </w:rPr>
            </w:pPr>
            <w:r w:rsidRPr="007776E2">
              <w:rPr>
                <w:sz w:val="28"/>
                <w:szCs w:val="28"/>
              </w:rPr>
              <w:t>Вид груза</w:t>
            </w:r>
          </w:p>
        </w:tc>
        <w:tc>
          <w:tcPr>
            <w:tcW w:w="2393" w:type="dxa"/>
          </w:tcPr>
          <w:p w:rsidR="00C17C6C" w:rsidRPr="007776E2" w:rsidRDefault="00C17C6C" w:rsidP="007776E2">
            <w:pPr>
              <w:pStyle w:val="Default"/>
              <w:jc w:val="center"/>
              <w:rPr>
                <w:sz w:val="28"/>
                <w:szCs w:val="28"/>
              </w:rPr>
            </w:pPr>
            <w:r w:rsidRPr="007776E2">
              <w:rPr>
                <w:sz w:val="28"/>
                <w:szCs w:val="28"/>
              </w:rPr>
              <w:t>Станция отправления</w:t>
            </w:r>
          </w:p>
        </w:tc>
        <w:tc>
          <w:tcPr>
            <w:tcW w:w="2393" w:type="dxa"/>
          </w:tcPr>
          <w:p w:rsidR="00C17C6C" w:rsidRPr="007776E2" w:rsidRDefault="00C17C6C" w:rsidP="007776E2">
            <w:pPr>
              <w:pStyle w:val="Default"/>
              <w:jc w:val="center"/>
              <w:rPr>
                <w:sz w:val="28"/>
                <w:szCs w:val="28"/>
              </w:rPr>
            </w:pPr>
            <w:r w:rsidRPr="007776E2">
              <w:rPr>
                <w:sz w:val="28"/>
                <w:szCs w:val="28"/>
              </w:rPr>
              <w:t>Станция назначения</w:t>
            </w:r>
          </w:p>
        </w:tc>
        <w:tc>
          <w:tcPr>
            <w:tcW w:w="2393" w:type="dxa"/>
          </w:tcPr>
          <w:p w:rsidR="00C17C6C" w:rsidRPr="007776E2" w:rsidRDefault="00C17C6C" w:rsidP="007776E2">
            <w:pPr>
              <w:pStyle w:val="Default"/>
              <w:jc w:val="center"/>
              <w:rPr>
                <w:sz w:val="28"/>
                <w:szCs w:val="28"/>
              </w:rPr>
            </w:pPr>
            <w:r w:rsidRPr="007776E2">
              <w:rPr>
                <w:sz w:val="28"/>
                <w:szCs w:val="28"/>
              </w:rPr>
              <w:t>Объяснение</w:t>
            </w:r>
          </w:p>
        </w:tc>
      </w:tr>
      <w:tr w:rsidR="00C17C6C" w:rsidRPr="007776E2" w:rsidTr="00C17C6C">
        <w:tc>
          <w:tcPr>
            <w:tcW w:w="2392" w:type="dxa"/>
          </w:tcPr>
          <w:p w:rsidR="00C17C6C" w:rsidRPr="007776E2" w:rsidRDefault="00C17C6C" w:rsidP="00C17C6C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C17C6C" w:rsidRPr="007776E2" w:rsidRDefault="00C17C6C" w:rsidP="00C17C6C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C17C6C" w:rsidRPr="007776E2" w:rsidRDefault="00C17C6C" w:rsidP="00C17C6C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C17C6C" w:rsidRDefault="00C17C6C" w:rsidP="00C17C6C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7776E2" w:rsidRPr="007776E2" w:rsidRDefault="007776E2" w:rsidP="00C17C6C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</w:tbl>
    <w:p w:rsidR="00C17C6C" w:rsidRPr="007776E2" w:rsidRDefault="00C17C6C" w:rsidP="00C17C6C">
      <w:pPr>
        <w:pStyle w:val="Default"/>
        <w:jc w:val="both"/>
        <w:rPr>
          <w:sz w:val="28"/>
          <w:szCs w:val="28"/>
        </w:rPr>
      </w:pPr>
    </w:p>
    <w:p w:rsidR="00C17C6C" w:rsidRPr="007776E2" w:rsidRDefault="00C17C6C" w:rsidP="00C17C6C">
      <w:pPr>
        <w:pStyle w:val="Default"/>
        <w:jc w:val="both"/>
        <w:rPr>
          <w:sz w:val="28"/>
          <w:szCs w:val="28"/>
        </w:rPr>
      </w:pPr>
    </w:p>
    <w:p w:rsidR="00AE73F3" w:rsidRPr="007776E2" w:rsidRDefault="00AE73F3" w:rsidP="00AE73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AE73F3" w:rsidRPr="007776E2" w:rsidSect="008B677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435D9"/>
    <w:multiLevelType w:val="hybridMultilevel"/>
    <w:tmpl w:val="617C3D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3F3"/>
    <w:rsid w:val="0000270C"/>
    <w:rsid w:val="0004668D"/>
    <w:rsid w:val="00052F0F"/>
    <w:rsid w:val="000F2DDA"/>
    <w:rsid w:val="0012001F"/>
    <w:rsid w:val="00167B84"/>
    <w:rsid w:val="001E4DA5"/>
    <w:rsid w:val="001F5AEC"/>
    <w:rsid w:val="002005B8"/>
    <w:rsid w:val="002A0103"/>
    <w:rsid w:val="002F1EAD"/>
    <w:rsid w:val="00333FAA"/>
    <w:rsid w:val="00372488"/>
    <w:rsid w:val="004A40E3"/>
    <w:rsid w:val="004D44DC"/>
    <w:rsid w:val="005304C1"/>
    <w:rsid w:val="00593BE9"/>
    <w:rsid w:val="005C00C0"/>
    <w:rsid w:val="0065512D"/>
    <w:rsid w:val="00670FB0"/>
    <w:rsid w:val="00725A03"/>
    <w:rsid w:val="007776E2"/>
    <w:rsid w:val="00880E19"/>
    <w:rsid w:val="008B677A"/>
    <w:rsid w:val="008E419F"/>
    <w:rsid w:val="009A2E19"/>
    <w:rsid w:val="009F463E"/>
    <w:rsid w:val="00AE73F3"/>
    <w:rsid w:val="00B00FDF"/>
    <w:rsid w:val="00C17C6C"/>
    <w:rsid w:val="00C61E4B"/>
    <w:rsid w:val="00CE4862"/>
    <w:rsid w:val="00DB5D1D"/>
    <w:rsid w:val="00E11C92"/>
    <w:rsid w:val="00E63478"/>
    <w:rsid w:val="00ED735B"/>
    <w:rsid w:val="00F05E79"/>
    <w:rsid w:val="00F31D9D"/>
    <w:rsid w:val="00F63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7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E7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E7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73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70FB0"/>
    <w:pPr>
      <w:ind w:left="720"/>
      <w:contextualSpacing/>
    </w:pPr>
  </w:style>
  <w:style w:type="table" w:styleId="a7">
    <w:name w:val="Table Grid"/>
    <w:basedOn w:val="a1"/>
    <w:uiPriority w:val="59"/>
    <w:rsid w:val="005C00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5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2018-09-19T10:29:00Z</dcterms:created>
  <dcterms:modified xsi:type="dcterms:W3CDTF">2018-09-21T07:15:00Z</dcterms:modified>
</cp:coreProperties>
</file>